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826C7" w14:textId="702F89CD" w:rsidR="004C352E" w:rsidRPr="00474EE5" w:rsidRDefault="00980D1E" w:rsidP="004C352E">
      <w:pPr>
        <w:rPr>
          <w:b/>
          <w:color w:val="000000" w:themeColor="text1"/>
        </w:rPr>
      </w:pPr>
      <w:r w:rsidRPr="00474EE5">
        <w:rPr>
          <w:b/>
          <w:color w:val="000000" w:themeColor="text1"/>
        </w:rPr>
        <w:t xml:space="preserve">Artikel 41 vragen over </w:t>
      </w:r>
      <w:r w:rsidR="00B2649C">
        <w:rPr>
          <w:b/>
          <w:color w:val="000000" w:themeColor="text1"/>
        </w:rPr>
        <w:t>sluipend</w:t>
      </w:r>
      <w:r w:rsidR="003D4657">
        <w:rPr>
          <w:b/>
          <w:color w:val="000000" w:themeColor="text1"/>
        </w:rPr>
        <w:t xml:space="preserve"> verlies van (openbaar) groen</w:t>
      </w:r>
    </w:p>
    <w:p w14:paraId="02248839" w14:textId="77777777" w:rsidR="004C352E" w:rsidRPr="00474EE5" w:rsidRDefault="004C352E" w:rsidP="004C352E">
      <w:pPr>
        <w:rPr>
          <w:b/>
          <w:color w:val="000000" w:themeColor="text1"/>
        </w:rPr>
      </w:pPr>
    </w:p>
    <w:p w14:paraId="1ED06D4C" w14:textId="77777777" w:rsidR="00303230" w:rsidRDefault="00303230" w:rsidP="004C352E">
      <w:pPr>
        <w:rPr>
          <w:color w:val="000000" w:themeColor="text1"/>
        </w:rPr>
      </w:pPr>
    </w:p>
    <w:p w14:paraId="37B74F04" w14:textId="6A92A476" w:rsidR="00980D1E" w:rsidRPr="00474EE5" w:rsidRDefault="00BB1F31" w:rsidP="004C352E">
      <w:pPr>
        <w:rPr>
          <w:color w:val="000000" w:themeColor="text1"/>
        </w:rPr>
      </w:pPr>
      <w:r w:rsidRPr="00474EE5">
        <w:rPr>
          <w:color w:val="000000" w:themeColor="text1"/>
        </w:rPr>
        <w:t xml:space="preserve">Berghem, </w:t>
      </w:r>
      <w:r w:rsidR="00807F3E">
        <w:rPr>
          <w:color w:val="000000" w:themeColor="text1"/>
        </w:rPr>
        <w:t>8</w:t>
      </w:r>
      <w:r w:rsidR="000A0D85">
        <w:rPr>
          <w:color w:val="000000" w:themeColor="text1"/>
        </w:rPr>
        <w:t xml:space="preserve"> januari 2025</w:t>
      </w:r>
    </w:p>
    <w:p w14:paraId="0E5F2B64" w14:textId="77777777" w:rsidR="00980D1E" w:rsidRPr="00474EE5" w:rsidRDefault="00980D1E" w:rsidP="004C352E">
      <w:pPr>
        <w:rPr>
          <w:color w:val="000000" w:themeColor="text1"/>
        </w:rPr>
      </w:pPr>
    </w:p>
    <w:p w14:paraId="7410541F" w14:textId="151EC37C" w:rsidR="00980D1E" w:rsidRPr="00474EE5" w:rsidRDefault="00980D1E" w:rsidP="004C352E">
      <w:pPr>
        <w:rPr>
          <w:color w:val="000000" w:themeColor="text1"/>
        </w:rPr>
      </w:pPr>
      <w:r w:rsidRPr="00474EE5">
        <w:rPr>
          <w:color w:val="000000" w:themeColor="text1"/>
        </w:rPr>
        <w:t>Geacht college van B&amp;W,</w:t>
      </w:r>
    </w:p>
    <w:p w14:paraId="583E34CD" w14:textId="6A4EEED7" w:rsidR="00BB1F31" w:rsidRDefault="00BB1F31" w:rsidP="004C352E">
      <w:pPr>
        <w:rPr>
          <w:color w:val="000000" w:themeColor="text1"/>
        </w:rPr>
      </w:pPr>
    </w:p>
    <w:p w14:paraId="5DBA3F9E" w14:textId="16BC2494" w:rsidR="00EE5523" w:rsidRDefault="00DE102F" w:rsidP="00EE5523">
      <w:pPr>
        <w:rPr>
          <w:color w:val="000000" w:themeColor="text1"/>
        </w:rPr>
      </w:pPr>
      <w:r>
        <w:t xml:space="preserve">Op 2 februari 2006 heeft de gemeenteraad </w:t>
      </w:r>
      <w:r w:rsidR="00B2649C">
        <w:t xml:space="preserve">van Oss </w:t>
      </w:r>
      <w:r>
        <w:t xml:space="preserve">de Visie Berghem Centrum vastgesteld. </w:t>
      </w:r>
      <w:r w:rsidR="00B2649C">
        <w:t>Het college schrijft trots: ‘</w:t>
      </w:r>
      <w:r>
        <w:t>Deze visie is tot stand gekomen in samenspraak met de dorpsraad, diverse belangengroeperingen en de inwoners van Berghem</w:t>
      </w:r>
      <w:r w:rsidR="00B2649C">
        <w:t>’</w:t>
      </w:r>
      <w:r>
        <w:t>.</w:t>
      </w:r>
      <w:r w:rsidR="00224104">
        <w:t xml:space="preserve"> De visie beoogde </w:t>
      </w:r>
      <w:r w:rsidR="00B2649C">
        <w:t>‘</w:t>
      </w:r>
      <w:r w:rsidR="00224104">
        <w:t xml:space="preserve">het concentreren van voorzieningen in het centrum van Berghem en </w:t>
      </w:r>
      <w:r w:rsidR="00510551">
        <w:t>het creëren van een aantrekkelijke en kwalitatief hoogwaardige openbare ruimte</w:t>
      </w:r>
      <w:r w:rsidR="00B2649C">
        <w:t>’</w:t>
      </w:r>
      <w:r w:rsidR="00510551">
        <w:t xml:space="preserve">. Dat eerste is gelukt. </w:t>
      </w:r>
      <w:r w:rsidR="00D02D05">
        <w:t>Dat tweede niet: v</w:t>
      </w:r>
      <w:r w:rsidR="00510551">
        <w:t xml:space="preserve">an het groen op onderstaande kaart is alleen de pastorietuin overgebleven. </w:t>
      </w:r>
    </w:p>
    <w:p w14:paraId="73B7FDCA" w14:textId="05458588" w:rsidR="00224104" w:rsidRDefault="00224104" w:rsidP="00EE5523">
      <w:pPr>
        <w:rPr>
          <w:color w:val="000000" w:themeColor="text1"/>
        </w:rPr>
      </w:pPr>
      <w:r w:rsidRPr="00224104">
        <w:rPr>
          <w:noProof/>
          <w:color w:val="000000" w:themeColor="text1"/>
        </w:rPr>
        <w:drawing>
          <wp:inline distT="0" distB="0" distL="0" distR="0" wp14:anchorId="265DA69F" wp14:editId="4B4C2D9C">
            <wp:extent cx="4351020" cy="4075494"/>
            <wp:effectExtent l="0" t="0" r="0" b="127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55027" cy="4079247"/>
                    </a:xfrm>
                    <a:prstGeom prst="rect">
                      <a:avLst/>
                    </a:prstGeom>
                  </pic:spPr>
                </pic:pic>
              </a:graphicData>
            </a:graphic>
          </wp:inline>
        </w:drawing>
      </w:r>
    </w:p>
    <w:p w14:paraId="57205805" w14:textId="3A7782EE" w:rsidR="00510551" w:rsidRDefault="00510551" w:rsidP="00EE5523">
      <w:pPr>
        <w:rPr>
          <w:color w:val="000000" w:themeColor="text1"/>
        </w:rPr>
      </w:pPr>
    </w:p>
    <w:p w14:paraId="15E6C5DF" w14:textId="554E153E" w:rsidR="00D40FAB" w:rsidRDefault="00D40FAB" w:rsidP="00EE5523">
      <w:pPr>
        <w:rPr>
          <w:color w:val="000000" w:themeColor="text1"/>
        </w:rPr>
      </w:pPr>
      <w:r>
        <w:rPr>
          <w:color w:val="000000" w:themeColor="text1"/>
        </w:rPr>
        <w:t xml:space="preserve">Het groen bij de huisartsenpraktijk is opgeofferd aan de nieuwe Jumbo, het </w:t>
      </w:r>
      <w:r w:rsidR="00C419B3">
        <w:rPr>
          <w:color w:val="000000" w:themeColor="text1"/>
        </w:rPr>
        <w:t>Meester Gielenplein</w:t>
      </w:r>
      <w:r>
        <w:rPr>
          <w:color w:val="000000" w:themeColor="text1"/>
        </w:rPr>
        <w:t xml:space="preserve"> </w:t>
      </w:r>
      <w:r w:rsidR="00430449">
        <w:rPr>
          <w:color w:val="000000" w:themeColor="text1"/>
        </w:rPr>
        <w:t>blijft een parkeerterrein, maar nu met</w:t>
      </w:r>
      <w:r>
        <w:rPr>
          <w:color w:val="000000" w:themeColor="text1"/>
        </w:rPr>
        <w:t xml:space="preserve"> gras</w:t>
      </w:r>
      <w:r w:rsidR="00430449">
        <w:rPr>
          <w:color w:val="000000" w:themeColor="text1"/>
        </w:rPr>
        <w:t>strookjes en een gazonnetje</w:t>
      </w:r>
      <w:r>
        <w:rPr>
          <w:color w:val="000000" w:themeColor="text1"/>
        </w:rPr>
        <w:t xml:space="preserve">. En de Kloostertuin is niet opengesteld, zoals destijds bedoeld, maar </w:t>
      </w:r>
      <w:r w:rsidR="00430449">
        <w:rPr>
          <w:color w:val="000000" w:themeColor="text1"/>
        </w:rPr>
        <w:t xml:space="preserve">is </w:t>
      </w:r>
      <w:r w:rsidR="00D02D05">
        <w:rPr>
          <w:color w:val="000000" w:themeColor="text1"/>
        </w:rPr>
        <w:t>gebruikt voor</w:t>
      </w:r>
      <w:r w:rsidR="003C6DC4">
        <w:rPr>
          <w:color w:val="000000" w:themeColor="text1"/>
        </w:rPr>
        <w:t xml:space="preserve"> de </w:t>
      </w:r>
      <w:r w:rsidR="00430449">
        <w:rPr>
          <w:color w:val="000000" w:themeColor="text1"/>
        </w:rPr>
        <w:t>nieuwe ingang</w:t>
      </w:r>
      <w:r w:rsidR="003C6DC4">
        <w:rPr>
          <w:color w:val="000000" w:themeColor="text1"/>
        </w:rPr>
        <w:t xml:space="preserve"> van de </w:t>
      </w:r>
      <w:proofErr w:type="spellStart"/>
      <w:r w:rsidR="00B2649C">
        <w:rPr>
          <w:color w:val="000000" w:themeColor="text1"/>
        </w:rPr>
        <w:t>Wilberthof</w:t>
      </w:r>
      <w:proofErr w:type="spellEnd"/>
      <w:r w:rsidR="003C6DC4">
        <w:rPr>
          <w:color w:val="000000" w:themeColor="text1"/>
        </w:rPr>
        <w:t xml:space="preserve">. </w:t>
      </w:r>
      <w:r w:rsidR="00D02D05">
        <w:rPr>
          <w:color w:val="000000" w:themeColor="text1"/>
        </w:rPr>
        <w:t>A</w:t>
      </w:r>
      <w:r w:rsidR="003C6DC4">
        <w:rPr>
          <w:color w:val="000000" w:themeColor="text1"/>
        </w:rPr>
        <w:t>lleen de pastorietuin is nog over, samen met de aangrenzende particuliere tuin.</w:t>
      </w:r>
    </w:p>
    <w:p w14:paraId="7DBEE656" w14:textId="1F977E56" w:rsidR="000E267D" w:rsidRDefault="000E267D" w:rsidP="00EE5523">
      <w:pPr>
        <w:rPr>
          <w:color w:val="000000" w:themeColor="text1"/>
        </w:rPr>
      </w:pPr>
    </w:p>
    <w:p w14:paraId="11D65DEC" w14:textId="47BED79D" w:rsidR="000E267D" w:rsidRDefault="000E267D" w:rsidP="00EE5523">
      <w:pPr>
        <w:rPr>
          <w:color w:val="000000" w:themeColor="text1"/>
        </w:rPr>
      </w:pPr>
      <w:r>
        <w:rPr>
          <w:color w:val="000000" w:themeColor="text1"/>
        </w:rPr>
        <w:t xml:space="preserve">Het </w:t>
      </w:r>
      <w:r w:rsidR="00D02D05">
        <w:rPr>
          <w:color w:val="000000" w:themeColor="text1"/>
        </w:rPr>
        <w:t>wrange is dat het</w:t>
      </w:r>
      <w:r>
        <w:rPr>
          <w:color w:val="000000" w:themeColor="text1"/>
        </w:rPr>
        <w:t xml:space="preserve"> stuk voor stuk begrijpelijke keuzes </w:t>
      </w:r>
      <w:r w:rsidR="00D02D05">
        <w:rPr>
          <w:color w:val="000000" w:themeColor="text1"/>
        </w:rPr>
        <w:t xml:space="preserve">zijn </w:t>
      </w:r>
      <w:r>
        <w:rPr>
          <w:color w:val="000000" w:themeColor="text1"/>
        </w:rPr>
        <w:t>geweest</w:t>
      </w:r>
      <w:r w:rsidR="00D02D05">
        <w:rPr>
          <w:color w:val="000000" w:themeColor="text1"/>
        </w:rPr>
        <w:t>. M</w:t>
      </w:r>
      <w:r>
        <w:rPr>
          <w:color w:val="000000" w:themeColor="text1"/>
        </w:rPr>
        <w:t xml:space="preserve">aar </w:t>
      </w:r>
      <w:r w:rsidR="00D02D05">
        <w:rPr>
          <w:color w:val="000000" w:themeColor="text1"/>
        </w:rPr>
        <w:t>met</w:t>
      </w:r>
      <w:r>
        <w:rPr>
          <w:color w:val="000000" w:themeColor="text1"/>
        </w:rPr>
        <w:t xml:space="preserve"> steeds het groen </w:t>
      </w:r>
      <w:r w:rsidR="00D02D05">
        <w:rPr>
          <w:color w:val="000000" w:themeColor="text1"/>
        </w:rPr>
        <w:t>als</w:t>
      </w:r>
      <w:r>
        <w:rPr>
          <w:color w:val="000000" w:themeColor="text1"/>
        </w:rPr>
        <w:t xml:space="preserve"> slachtoffer. Dit baart de SP zorgen, temeer omdat onder de Omgevingswet </w:t>
      </w:r>
      <w:bookmarkStart w:id="0" w:name="_Hlk187057562"/>
      <w:r>
        <w:rPr>
          <w:color w:val="000000" w:themeColor="text1"/>
        </w:rPr>
        <w:t xml:space="preserve">het ‘ja, mits’-principe </w:t>
      </w:r>
      <w:bookmarkEnd w:id="0"/>
      <w:r>
        <w:rPr>
          <w:color w:val="000000" w:themeColor="text1"/>
        </w:rPr>
        <w:t>leidend wordt. Daarom heeft de SP de volgende vragen:</w:t>
      </w:r>
    </w:p>
    <w:p w14:paraId="11496D4E" w14:textId="77777777" w:rsidR="000E267D" w:rsidRDefault="000E267D" w:rsidP="00EE5523">
      <w:pPr>
        <w:rPr>
          <w:color w:val="000000" w:themeColor="text1"/>
        </w:rPr>
      </w:pPr>
    </w:p>
    <w:p w14:paraId="20E1E58B" w14:textId="72D95F3B" w:rsidR="00510551" w:rsidRDefault="001E439A" w:rsidP="00510551">
      <w:pPr>
        <w:pStyle w:val="Lijstalinea"/>
        <w:numPr>
          <w:ilvl w:val="0"/>
          <w:numId w:val="2"/>
        </w:numPr>
        <w:rPr>
          <w:color w:val="000000" w:themeColor="text1"/>
        </w:rPr>
      </w:pPr>
      <w:r>
        <w:rPr>
          <w:color w:val="000000" w:themeColor="text1"/>
        </w:rPr>
        <w:t>Welke les trekt u uit het gebeurde?</w:t>
      </w:r>
    </w:p>
    <w:p w14:paraId="182744E9" w14:textId="77777777" w:rsidR="00321784" w:rsidRDefault="00321784" w:rsidP="00321784">
      <w:pPr>
        <w:pStyle w:val="Lijstalinea"/>
        <w:rPr>
          <w:color w:val="000000" w:themeColor="text1"/>
        </w:rPr>
      </w:pPr>
    </w:p>
    <w:p w14:paraId="60FC7AA5" w14:textId="0B58C2D9" w:rsidR="001E439A" w:rsidRDefault="001E439A" w:rsidP="00510551">
      <w:pPr>
        <w:pStyle w:val="Lijstalinea"/>
        <w:numPr>
          <w:ilvl w:val="0"/>
          <w:numId w:val="2"/>
        </w:numPr>
        <w:rPr>
          <w:color w:val="000000" w:themeColor="text1"/>
        </w:rPr>
      </w:pPr>
      <w:r>
        <w:rPr>
          <w:color w:val="000000" w:themeColor="text1"/>
        </w:rPr>
        <w:t>Bent u het eens met de SP dat de grens is bereikt en dat Berghem het verdient dat de pastorietuin volledig en ongeschonden behouden blijft?</w:t>
      </w:r>
    </w:p>
    <w:p w14:paraId="5DCBFD5D" w14:textId="77777777" w:rsidR="00A6699A" w:rsidRPr="00A6699A" w:rsidRDefault="00A6699A" w:rsidP="00A6699A">
      <w:pPr>
        <w:pStyle w:val="Lijstalinea"/>
        <w:rPr>
          <w:color w:val="000000" w:themeColor="text1"/>
        </w:rPr>
      </w:pPr>
    </w:p>
    <w:p w14:paraId="6737ABF0" w14:textId="2CC4B774" w:rsidR="00A6699A" w:rsidRDefault="00A6699A" w:rsidP="00510551">
      <w:pPr>
        <w:pStyle w:val="Lijstalinea"/>
        <w:numPr>
          <w:ilvl w:val="0"/>
          <w:numId w:val="2"/>
        </w:numPr>
        <w:rPr>
          <w:color w:val="000000" w:themeColor="text1"/>
        </w:rPr>
      </w:pPr>
      <w:r>
        <w:rPr>
          <w:color w:val="000000" w:themeColor="text1"/>
        </w:rPr>
        <w:t>Zo niet, waarom niet?</w:t>
      </w:r>
    </w:p>
    <w:p w14:paraId="44C2A87D" w14:textId="77777777" w:rsidR="00321784" w:rsidRPr="00321784" w:rsidRDefault="00321784" w:rsidP="00321784">
      <w:pPr>
        <w:rPr>
          <w:color w:val="000000" w:themeColor="text1"/>
        </w:rPr>
      </w:pPr>
    </w:p>
    <w:p w14:paraId="10DE73D1" w14:textId="623F623B" w:rsidR="00D44E45" w:rsidRPr="00A6699A" w:rsidRDefault="00A6699A" w:rsidP="00A6699A">
      <w:pPr>
        <w:pStyle w:val="Lijstalinea"/>
        <w:numPr>
          <w:ilvl w:val="0"/>
          <w:numId w:val="2"/>
        </w:numPr>
        <w:rPr>
          <w:color w:val="000000" w:themeColor="text1"/>
        </w:rPr>
      </w:pPr>
      <w:r>
        <w:rPr>
          <w:color w:val="000000" w:themeColor="text1"/>
        </w:rPr>
        <w:t>Zo ja, b</w:t>
      </w:r>
      <w:r w:rsidR="001E439A">
        <w:rPr>
          <w:color w:val="000000" w:themeColor="text1"/>
        </w:rPr>
        <w:t>ent u bereid zich daarvoor in te zetten?</w:t>
      </w:r>
    </w:p>
    <w:p w14:paraId="6CA331D7" w14:textId="77777777" w:rsidR="00321784" w:rsidRPr="00321784" w:rsidRDefault="00321784" w:rsidP="00321784">
      <w:pPr>
        <w:rPr>
          <w:color w:val="000000" w:themeColor="text1"/>
        </w:rPr>
      </w:pPr>
    </w:p>
    <w:p w14:paraId="2544CE4B" w14:textId="48A55D76" w:rsidR="00B8729F" w:rsidRDefault="00342449" w:rsidP="00510551">
      <w:pPr>
        <w:pStyle w:val="Lijstalinea"/>
        <w:numPr>
          <w:ilvl w:val="0"/>
          <w:numId w:val="2"/>
        </w:numPr>
        <w:rPr>
          <w:color w:val="000000" w:themeColor="text1"/>
        </w:rPr>
      </w:pPr>
      <w:r>
        <w:rPr>
          <w:color w:val="000000" w:themeColor="text1"/>
        </w:rPr>
        <w:t xml:space="preserve">Niet alleen parken, maar ook individuele bomen zijn vaak het slachtoffer van ‘de vooruitgang’. </w:t>
      </w:r>
      <w:r w:rsidR="00B8729F">
        <w:rPr>
          <w:color w:val="000000" w:themeColor="text1"/>
        </w:rPr>
        <w:t xml:space="preserve">Hoeveel procent van de in de visie weergegeven bomen langs Willibrordusstraat respectievelijk Bergse Veld / Meester Gielenplein </w:t>
      </w:r>
      <w:r w:rsidR="00430449">
        <w:rPr>
          <w:color w:val="000000" w:themeColor="text1"/>
        </w:rPr>
        <w:t>/</w:t>
      </w:r>
      <w:r w:rsidR="00B8729F">
        <w:rPr>
          <w:color w:val="000000" w:themeColor="text1"/>
        </w:rPr>
        <w:t xml:space="preserve"> Sportstraat is daadwerkelijk behouden / aangeplant?</w:t>
      </w:r>
    </w:p>
    <w:p w14:paraId="3816999C" w14:textId="77777777" w:rsidR="00321784" w:rsidRDefault="00321784" w:rsidP="00321784">
      <w:pPr>
        <w:pStyle w:val="Lijstalinea"/>
        <w:rPr>
          <w:color w:val="000000" w:themeColor="text1"/>
        </w:rPr>
      </w:pPr>
    </w:p>
    <w:p w14:paraId="4DA0D5EB" w14:textId="23F8440A" w:rsidR="00321784" w:rsidRDefault="00321784" w:rsidP="00510551">
      <w:pPr>
        <w:pStyle w:val="Lijstalinea"/>
        <w:numPr>
          <w:ilvl w:val="0"/>
          <w:numId w:val="2"/>
        </w:numPr>
        <w:rPr>
          <w:color w:val="000000" w:themeColor="text1"/>
        </w:rPr>
      </w:pPr>
      <w:r>
        <w:rPr>
          <w:color w:val="000000" w:themeColor="text1"/>
        </w:rPr>
        <w:t xml:space="preserve">Bent u het eens met de SP dat het groen in visies niet moet worden beschouwd als opvulling en om mooie plaatjes te krijgen, maar moet worden beschouwd als </w:t>
      </w:r>
      <w:r w:rsidR="00807F3E">
        <w:rPr>
          <w:color w:val="000000" w:themeColor="text1"/>
        </w:rPr>
        <w:t xml:space="preserve">opgave? Met een </w:t>
      </w:r>
      <w:r>
        <w:rPr>
          <w:color w:val="000000" w:themeColor="text1"/>
        </w:rPr>
        <w:t>gelijkwaardig</w:t>
      </w:r>
      <w:r w:rsidR="00807F3E">
        <w:rPr>
          <w:color w:val="000000" w:themeColor="text1"/>
        </w:rPr>
        <w:t xml:space="preserve"> gewicht en urgentie als de</w:t>
      </w:r>
      <w:r>
        <w:rPr>
          <w:color w:val="000000" w:themeColor="text1"/>
        </w:rPr>
        <w:t xml:space="preserve"> rode functies?</w:t>
      </w:r>
    </w:p>
    <w:p w14:paraId="2E3B853E" w14:textId="77777777" w:rsidR="00321784" w:rsidRPr="00321784" w:rsidRDefault="00321784" w:rsidP="00321784">
      <w:pPr>
        <w:pStyle w:val="Lijstalinea"/>
        <w:rPr>
          <w:color w:val="000000" w:themeColor="text1"/>
        </w:rPr>
      </w:pPr>
    </w:p>
    <w:p w14:paraId="1E887968" w14:textId="438CEE6F" w:rsidR="00321784" w:rsidRDefault="00321784" w:rsidP="00510551">
      <w:pPr>
        <w:pStyle w:val="Lijstalinea"/>
        <w:numPr>
          <w:ilvl w:val="0"/>
          <w:numId w:val="2"/>
        </w:numPr>
        <w:rPr>
          <w:color w:val="000000" w:themeColor="text1"/>
        </w:rPr>
      </w:pPr>
      <w:r>
        <w:rPr>
          <w:color w:val="000000" w:themeColor="text1"/>
        </w:rPr>
        <w:t>Bent u het eens met de SP dat dit actieve inzet van de overheid vraagt omdat particulier initiatief niet leidt tot realisatie van het gewenste openbaar groen?</w:t>
      </w:r>
    </w:p>
    <w:p w14:paraId="7A775EFB" w14:textId="77777777" w:rsidR="00321784" w:rsidRPr="00321784" w:rsidRDefault="00321784" w:rsidP="00321784">
      <w:pPr>
        <w:pStyle w:val="Lijstalinea"/>
        <w:rPr>
          <w:color w:val="000000" w:themeColor="text1"/>
        </w:rPr>
      </w:pPr>
    </w:p>
    <w:p w14:paraId="10A3E43B" w14:textId="6DD488B6" w:rsidR="00321784" w:rsidRDefault="00321784" w:rsidP="00510551">
      <w:pPr>
        <w:pStyle w:val="Lijstalinea"/>
        <w:numPr>
          <w:ilvl w:val="0"/>
          <w:numId w:val="2"/>
        </w:numPr>
        <w:rPr>
          <w:color w:val="000000" w:themeColor="text1"/>
        </w:rPr>
      </w:pPr>
      <w:r>
        <w:rPr>
          <w:color w:val="000000" w:themeColor="text1"/>
        </w:rPr>
        <w:t>Bent u het eens met de SP dat bij initiatieven die ten koste gaan van openbaar groen</w:t>
      </w:r>
      <w:r w:rsidR="00747AF6">
        <w:rPr>
          <w:color w:val="000000" w:themeColor="text1"/>
        </w:rPr>
        <w:t xml:space="preserve"> niet het ‘ja, mits’-principe, maar het ‘nee, tenzij’ moet worden gehanteerd?</w:t>
      </w:r>
    </w:p>
    <w:p w14:paraId="26674371" w14:textId="77777777" w:rsidR="00321784" w:rsidRPr="00321784" w:rsidRDefault="00321784" w:rsidP="00321784">
      <w:pPr>
        <w:pStyle w:val="Lijstalinea"/>
        <w:rPr>
          <w:color w:val="000000" w:themeColor="text1"/>
        </w:rPr>
      </w:pPr>
    </w:p>
    <w:p w14:paraId="6B7AD9A0" w14:textId="42E24858" w:rsidR="00747AF6" w:rsidRDefault="00747AF6" w:rsidP="00321784">
      <w:pPr>
        <w:pStyle w:val="Lijstalinea"/>
        <w:numPr>
          <w:ilvl w:val="0"/>
          <w:numId w:val="2"/>
        </w:numPr>
        <w:rPr>
          <w:color w:val="000000" w:themeColor="text1"/>
        </w:rPr>
      </w:pPr>
      <w:r>
        <w:rPr>
          <w:color w:val="000000" w:themeColor="text1"/>
        </w:rPr>
        <w:t>Wat moet de gemeenteraad doen om dit principe leidend te laten worden bij het beoordelen van initiatieven?</w:t>
      </w:r>
      <w:r w:rsidR="00807F3E">
        <w:rPr>
          <w:color w:val="000000" w:themeColor="text1"/>
        </w:rPr>
        <w:t xml:space="preserve"> Graag concrete suggesties.</w:t>
      </w:r>
    </w:p>
    <w:p w14:paraId="62FBBCD1" w14:textId="77777777" w:rsidR="00747AF6" w:rsidRPr="00747AF6" w:rsidRDefault="00747AF6" w:rsidP="00747AF6">
      <w:pPr>
        <w:pStyle w:val="Lijstalinea"/>
        <w:rPr>
          <w:color w:val="000000" w:themeColor="text1"/>
        </w:rPr>
      </w:pPr>
    </w:p>
    <w:p w14:paraId="7029FD91" w14:textId="36A9E2E1" w:rsidR="00321784" w:rsidRDefault="00747AF6" w:rsidP="00321784">
      <w:pPr>
        <w:pStyle w:val="Lijstalinea"/>
        <w:numPr>
          <w:ilvl w:val="0"/>
          <w:numId w:val="2"/>
        </w:numPr>
        <w:rPr>
          <w:color w:val="000000" w:themeColor="text1"/>
        </w:rPr>
      </w:pPr>
      <w:r>
        <w:rPr>
          <w:color w:val="000000" w:themeColor="text1"/>
        </w:rPr>
        <w:t>B</w:t>
      </w:r>
      <w:r w:rsidR="00321784">
        <w:rPr>
          <w:color w:val="000000" w:themeColor="text1"/>
        </w:rPr>
        <w:t xml:space="preserve">ouw </w:t>
      </w:r>
      <w:r>
        <w:rPr>
          <w:color w:val="000000" w:themeColor="text1"/>
        </w:rPr>
        <w:t xml:space="preserve">van een aantal appartementen </w:t>
      </w:r>
      <w:r w:rsidR="00321784">
        <w:rPr>
          <w:color w:val="000000" w:themeColor="text1"/>
        </w:rPr>
        <w:t xml:space="preserve">in </w:t>
      </w:r>
      <w:r w:rsidR="00D44E45">
        <w:rPr>
          <w:color w:val="000000" w:themeColor="text1"/>
        </w:rPr>
        <w:t xml:space="preserve">de </w:t>
      </w:r>
      <w:r w:rsidR="00321784">
        <w:rPr>
          <w:color w:val="000000" w:themeColor="text1"/>
        </w:rPr>
        <w:t xml:space="preserve">parochietuin </w:t>
      </w:r>
      <w:r w:rsidR="00D44E45">
        <w:rPr>
          <w:color w:val="000000" w:themeColor="text1"/>
        </w:rPr>
        <w:t xml:space="preserve">van Berghem </w:t>
      </w:r>
      <w:r>
        <w:rPr>
          <w:color w:val="000000" w:themeColor="text1"/>
        </w:rPr>
        <w:t xml:space="preserve">past volgens u </w:t>
      </w:r>
      <w:r w:rsidR="00321784">
        <w:rPr>
          <w:color w:val="000000" w:themeColor="text1"/>
        </w:rPr>
        <w:t>in het beleid</w:t>
      </w:r>
      <w:r w:rsidR="00D44E45">
        <w:rPr>
          <w:color w:val="000000" w:themeColor="text1"/>
        </w:rPr>
        <w:t xml:space="preserve"> van de gemeente</w:t>
      </w:r>
      <w:r>
        <w:rPr>
          <w:color w:val="000000" w:themeColor="text1"/>
        </w:rPr>
        <w:t xml:space="preserve">. </w:t>
      </w:r>
      <w:r w:rsidR="00D44E45">
        <w:rPr>
          <w:color w:val="000000" w:themeColor="text1"/>
        </w:rPr>
        <w:t xml:space="preserve">Volgens de SP past het niet in de vastgestelde visie Berghem-Centrum en ook niet in de </w:t>
      </w:r>
      <w:r w:rsidR="00807F3E">
        <w:rPr>
          <w:color w:val="000000" w:themeColor="text1"/>
        </w:rPr>
        <w:t>Koersnota</w:t>
      </w:r>
      <w:r w:rsidR="00D44E45">
        <w:rPr>
          <w:color w:val="000000" w:themeColor="text1"/>
        </w:rPr>
        <w:t xml:space="preserve"> Klimaatadaptatie. Hoe kunt u dan toch stellen dat het past in het beleid?</w:t>
      </w:r>
    </w:p>
    <w:p w14:paraId="72A67803" w14:textId="77777777" w:rsidR="00D44E45" w:rsidRPr="00D44E45" w:rsidRDefault="00D44E45" w:rsidP="00D44E45">
      <w:pPr>
        <w:pStyle w:val="Lijstalinea"/>
        <w:rPr>
          <w:color w:val="000000" w:themeColor="text1"/>
        </w:rPr>
      </w:pPr>
    </w:p>
    <w:p w14:paraId="565AC0E2" w14:textId="7F2EB646" w:rsidR="00D44E45" w:rsidRDefault="00ED3836" w:rsidP="00321784">
      <w:pPr>
        <w:pStyle w:val="Lijstalinea"/>
        <w:numPr>
          <w:ilvl w:val="0"/>
          <w:numId w:val="2"/>
        </w:numPr>
        <w:rPr>
          <w:color w:val="000000" w:themeColor="text1"/>
        </w:rPr>
      </w:pPr>
      <w:r>
        <w:rPr>
          <w:color w:val="000000" w:themeColor="text1"/>
        </w:rPr>
        <w:t xml:space="preserve">Op 21 september 2023 heeft de gemeenteraad de Koersnota Klimaatadaptatie vastgesteld. Een van de hoofddoelen van deze koersnota is het tegengaan van hittestress </w:t>
      </w:r>
      <w:r w:rsidR="00A605B1">
        <w:rPr>
          <w:color w:val="000000" w:themeColor="text1"/>
        </w:rPr>
        <w:t xml:space="preserve">in onze woonomgeving </w:t>
      </w:r>
      <w:r>
        <w:rPr>
          <w:color w:val="000000" w:themeColor="text1"/>
        </w:rPr>
        <w:t>‘door te zorgen voor voldoende schaduw en verdamping’</w:t>
      </w:r>
      <w:r w:rsidR="00A605B1">
        <w:rPr>
          <w:color w:val="000000" w:themeColor="text1"/>
        </w:rPr>
        <w:t>. De gemeente wil ook zelf het goede voorbeeld geven. Vindt u dat u met het meewerken aan het verkleinen van de pastorietuin het goede voorbeeld geeft?</w:t>
      </w:r>
    </w:p>
    <w:p w14:paraId="3E139B42" w14:textId="77777777" w:rsidR="003E672D" w:rsidRPr="003E672D" w:rsidRDefault="003E672D" w:rsidP="003E672D">
      <w:pPr>
        <w:rPr>
          <w:color w:val="000000" w:themeColor="text1"/>
        </w:rPr>
      </w:pPr>
    </w:p>
    <w:p w14:paraId="10018C12" w14:textId="5D37C485" w:rsidR="00321784" w:rsidRDefault="003E672D" w:rsidP="00510551">
      <w:pPr>
        <w:pStyle w:val="Lijstalinea"/>
        <w:numPr>
          <w:ilvl w:val="0"/>
          <w:numId w:val="2"/>
        </w:numPr>
        <w:rPr>
          <w:color w:val="000000" w:themeColor="text1"/>
        </w:rPr>
      </w:pPr>
      <w:r>
        <w:rPr>
          <w:color w:val="000000" w:themeColor="text1"/>
        </w:rPr>
        <w:t xml:space="preserve">Uitgangspunt van een </w:t>
      </w:r>
      <w:proofErr w:type="spellStart"/>
      <w:r>
        <w:rPr>
          <w:color w:val="000000" w:themeColor="text1"/>
        </w:rPr>
        <w:t>klimaatrobuuste</w:t>
      </w:r>
      <w:proofErr w:type="spellEnd"/>
      <w:r>
        <w:rPr>
          <w:color w:val="000000" w:themeColor="text1"/>
        </w:rPr>
        <w:t xml:space="preserve"> inrichting is volgens de nota dat ‘voor iedere inwoner binnen 300 meter van de woning (5 minuten lopen) een aangename koelteplek beschikbaar is (minimaal 0,5 ha groen conform norm WHO)</w:t>
      </w:r>
      <w:r w:rsidR="0066286B">
        <w:rPr>
          <w:color w:val="000000" w:themeColor="text1"/>
        </w:rPr>
        <w:t>. Inwoners van het centrum van Berghem he</w:t>
      </w:r>
      <w:r w:rsidR="00C35D75">
        <w:rPr>
          <w:color w:val="000000" w:themeColor="text1"/>
        </w:rPr>
        <w:t>bben</w:t>
      </w:r>
      <w:r w:rsidR="0066286B">
        <w:rPr>
          <w:color w:val="000000" w:themeColor="text1"/>
        </w:rPr>
        <w:t xml:space="preserve"> al zo</w:t>
      </w:r>
      <w:r w:rsidR="00C35D75">
        <w:rPr>
          <w:color w:val="000000" w:themeColor="text1"/>
        </w:rPr>
        <w:t>’</w:t>
      </w:r>
      <w:r w:rsidR="0066286B">
        <w:rPr>
          <w:color w:val="000000" w:themeColor="text1"/>
        </w:rPr>
        <w:t>n</w:t>
      </w:r>
      <w:r w:rsidR="00C35D75">
        <w:rPr>
          <w:color w:val="000000" w:themeColor="text1"/>
        </w:rPr>
        <w:t xml:space="preserve"> plek. Bent u het eens met de SP dat deze plek behouden moet blijven en dat verkleinen in strijd is met de Koersnota Klimaatadaptatie?</w:t>
      </w:r>
    </w:p>
    <w:p w14:paraId="6CD1F492" w14:textId="77777777" w:rsidR="00D6201E" w:rsidRPr="00D6201E" w:rsidRDefault="00D6201E" w:rsidP="00D6201E">
      <w:pPr>
        <w:pStyle w:val="Lijstalinea"/>
        <w:rPr>
          <w:color w:val="000000" w:themeColor="text1"/>
        </w:rPr>
      </w:pPr>
    </w:p>
    <w:p w14:paraId="3F7B0094" w14:textId="2A932AB4" w:rsidR="00D6201E" w:rsidRDefault="00D6201E" w:rsidP="00510551">
      <w:pPr>
        <w:pStyle w:val="Lijstalinea"/>
        <w:numPr>
          <w:ilvl w:val="0"/>
          <w:numId w:val="2"/>
        </w:numPr>
        <w:rPr>
          <w:color w:val="000000" w:themeColor="text1"/>
        </w:rPr>
      </w:pPr>
      <w:r>
        <w:rPr>
          <w:color w:val="000000" w:themeColor="text1"/>
        </w:rPr>
        <w:t>In de Koersnota stelt u zichzelf ten doel ‘om klimaatadaptatie als belangrijke bouwsteen mee te wegen bij de ontwikkeling van de openbare ruimte en private ruimten en in gebiedsontwikkelingen’. Op welke wijze past u dit toe bij het initiatief om appartementen te bouwen in de pastorietuin van Berghem?</w:t>
      </w:r>
    </w:p>
    <w:p w14:paraId="46AD60CF" w14:textId="77777777" w:rsidR="00E76724" w:rsidRPr="00E76724" w:rsidRDefault="00E76724" w:rsidP="00E76724">
      <w:pPr>
        <w:pStyle w:val="Lijstalinea"/>
        <w:rPr>
          <w:color w:val="000000" w:themeColor="text1"/>
        </w:rPr>
      </w:pPr>
    </w:p>
    <w:p w14:paraId="6AD9F588" w14:textId="7990BD2F" w:rsidR="00E76724" w:rsidRDefault="00E76724" w:rsidP="00510551">
      <w:pPr>
        <w:pStyle w:val="Lijstalinea"/>
        <w:numPr>
          <w:ilvl w:val="0"/>
          <w:numId w:val="2"/>
        </w:numPr>
        <w:rPr>
          <w:color w:val="000000" w:themeColor="text1"/>
        </w:rPr>
      </w:pPr>
      <w:r>
        <w:rPr>
          <w:color w:val="000000" w:themeColor="text1"/>
        </w:rPr>
        <w:t xml:space="preserve">Genoemde doelstelling gaat niet alleen over openbare ruimte, maar ook over private ruimten. Juist daar hebben we gezien dat er vaak initiatieven zijn voor woningbouw in particuliere tuinen. Begrijpelijk, gezien het grote tekort aan woningen, maar funest in het kader van ons beleid </w:t>
      </w:r>
      <w:proofErr w:type="spellStart"/>
      <w:r>
        <w:rPr>
          <w:color w:val="000000" w:themeColor="text1"/>
        </w:rPr>
        <w:t>mbt</w:t>
      </w:r>
      <w:proofErr w:type="spellEnd"/>
      <w:r>
        <w:rPr>
          <w:color w:val="000000" w:themeColor="text1"/>
        </w:rPr>
        <w:t xml:space="preserve"> het tegengaan van hittestress. Bent u het eens met de SP dat het ‘ja, mits’-principe van de Omgevingswet kan leiden tot een toename van het bouwen in tuinen?</w:t>
      </w:r>
    </w:p>
    <w:p w14:paraId="385AA5B7" w14:textId="77777777" w:rsidR="00E76724" w:rsidRPr="00E76724" w:rsidRDefault="00E76724" w:rsidP="00E76724">
      <w:pPr>
        <w:pStyle w:val="Lijstalinea"/>
        <w:rPr>
          <w:color w:val="000000" w:themeColor="text1"/>
        </w:rPr>
      </w:pPr>
    </w:p>
    <w:p w14:paraId="75EA4106" w14:textId="4B4E5C75" w:rsidR="00E76724" w:rsidRDefault="00E76724" w:rsidP="00E76724">
      <w:pPr>
        <w:pStyle w:val="Lijstalinea"/>
        <w:numPr>
          <w:ilvl w:val="0"/>
          <w:numId w:val="2"/>
        </w:numPr>
        <w:rPr>
          <w:color w:val="000000" w:themeColor="text1"/>
        </w:rPr>
      </w:pPr>
      <w:r>
        <w:rPr>
          <w:color w:val="000000" w:themeColor="text1"/>
        </w:rPr>
        <w:t>Bent u het eens met de SP dat de Koersnota Klimaatadaptatie tot gevolg heeft dat bij initiatieven die ten koste gaan van groen in private ruimten niet het ‘ja, mits’-principe, maar het ‘nee, tenzij’ zou moeten worden gehanteerd?</w:t>
      </w:r>
    </w:p>
    <w:p w14:paraId="1413CF4F" w14:textId="77777777" w:rsidR="00E76724" w:rsidRPr="00E76724" w:rsidRDefault="00E76724" w:rsidP="00E76724">
      <w:pPr>
        <w:pStyle w:val="Lijstalinea"/>
        <w:rPr>
          <w:color w:val="000000" w:themeColor="text1"/>
        </w:rPr>
      </w:pPr>
    </w:p>
    <w:p w14:paraId="183DC0A2" w14:textId="72508044" w:rsidR="00E76724" w:rsidRDefault="00E76724" w:rsidP="00E76724">
      <w:pPr>
        <w:pStyle w:val="Lijstalinea"/>
        <w:numPr>
          <w:ilvl w:val="0"/>
          <w:numId w:val="2"/>
        </w:numPr>
        <w:rPr>
          <w:color w:val="000000" w:themeColor="text1"/>
        </w:rPr>
      </w:pPr>
      <w:r>
        <w:rPr>
          <w:color w:val="000000" w:themeColor="text1"/>
        </w:rPr>
        <w:t>Zo niet, waarom niet?</w:t>
      </w:r>
    </w:p>
    <w:p w14:paraId="0DE32D0D" w14:textId="77777777" w:rsidR="00E76724" w:rsidRPr="00E76724" w:rsidRDefault="00E76724" w:rsidP="00E76724">
      <w:pPr>
        <w:rPr>
          <w:color w:val="000000" w:themeColor="text1"/>
        </w:rPr>
      </w:pPr>
    </w:p>
    <w:p w14:paraId="72DE9B66" w14:textId="002C4F76" w:rsidR="00E76724" w:rsidRDefault="00E76724" w:rsidP="00E76724">
      <w:pPr>
        <w:pStyle w:val="Lijstalinea"/>
        <w:numPr>
          <w:ilvl w:val="0"/>
          <w:numId w:val="2"/>
        </w:numPr>
        <w:rPr>
          <w:color w:val="000000" w:themeColor="text1"/>
        </w:rPr>
      </w:pPr>
      <w:r>
        <w:rPr>
          <w:color w:val="000000" w:themeColor="text1"/>
        </w:rPr>
        <w:t>Zo ja, wat moet de gemeenteraad doen om dit principe leidend te laten worden bij het beoordelen van initiatieven van particulieren?</w:t>
      </w:r>
      <w:r w:rsidR="00807F3E">
        <w:rPr>
          <w:color w:val="000000" w:themeColor="text1"/>
        </w:rPr>
        <w:t xml:space="preserve"> Graag concrete suggesties.</w:t>
      </w:r>
    </w:p>
    <w:p w14:paraId="40B69ABA" w14:textId="77777777" w:rsidR="00E76724" w:rsidRPr="00474EE5" w:rsidRDefault="00E76724" w:rsidP="00E76724">
      <w:pPr>
        <w:pStyle w:val="Lijstalinea"/>
        <w:rPr>
          <w:color w:val="000000" w:themeColor="text1"/>
        </w:rPr>
      </w:pPr>
    </w:p>
    <w:p w14:paraId="63B5502B" w14:textId="77777777" w:rsidR="00510551" w:rsidRPr="00474EE5" w:rsidRDefault="00510551" w:rsidP="00510551">
      <w:pPr>
        <w:rPr>
          <w:color w:val="000000" w:themeColor="text1"/>
        </w:rPr>
      </w:pPr>
    </w:p>
    <w:p w14:paraId="27CD8014" w14:textId="77777777" w:rsidR="00510551" w:rsidRPr="00474EE5" w:rsidRDefault="00510551" w:rsidP="00510551">
      <w:pPr>
        <w:rPr>
          <w:color w:val="000000" w:themeColor="text1"/>
        </w:rPr>
      </w:pPr>
      <w:r w:rsidRPr="00474EE5">
        <w:rPr>
          <w:color w:val="000000" w:themeColor="text1"/>
        </w:rPr>
        <w:t>Namens de fractie van de SP,</w:t>
      </w:r>
    </w:p>
    <w:p w14:paraId="11B74866" w14:textId="77777777" w:rsidR="00510551" w:rsidRPr="00474EE5" w:rsidRDefault="00510551" w:rsidP="00510551">
      <w:pPr>
        <w:rPr>
          <w:color w:val="000000" w:themeColor="text1"/>
        </w:rPr>
      </w:pPr>
    </w:p>
    <w:p w14:paraId="3F612F52" w14:textId="77777777" w:rsidR="00510551" w:rsidRPr="00474EE5" w:rsidRDefault="00510551" w:rsidP="00510551">
      <w:pPr>
        <w:rPr>
          <w:color w:val="000000" w:themeColor="text1"/>
        </w:rPr>
      </w:pPr>
      <w:r w:rsidRPr="00474EE5">
        <w:rPr>
          <w:color w:val="000000" w:themeColor="text1"/>
        </w:rPr>
        <w:t>Adrie Geerts</w:t>
      </w:r>
    </w:p>
    <w:p w14:paraId="6637DF8B" w14:textId="77777777" w:rsidR="00510551" w:rsidRPr="00474EE5" w:rsidRDefault="00510551" w:rsidP="00EE5523">
      <w:pPr>
        <w:rPr>
          <w:color w:val="000000" w:themeColor="text1"/>
        </w:rPr>
      </w:pPr>
    </w:p>
    <w:sectPr w:rsidR="00510551" w:rsidRPr="00474EE5">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27047" w14:textId="77777777" w:rsidR="00A3692B" w:rsidRDefault="00A3692B" w:rsidP="00F34F3C">
      <w:r>
        <w:separator/>
      </w:r>
    </w:p>
  </w:endnote>
  <w:endnote w:type="continuationSeparator" w:id="0">
    <w:p w14:paraId="60B46E5D" w14:textId="77777777" w:rsidR="00A3692B" w:rsidRDefault="00A3692B" w:rsidP="00F34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9206F" w14:textId="77777777" w:rsidR="00A3692B" w:rsidRDefault="00A3692B" w:rsidP="00F34F3C">
      <w:r>
        <w:separator/>
      </w:r>
    </w:p>
  </w:footnote>
  <w:footnote w:type="continuationSeparator" w:id="0">
    <w:p w14:paraId="63B7DC46" w14:textId="77777777" w:rsidR="00A3692B" w:rsidRDefault="00A3692B" w:rsidP="00F34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5BDFA" w14:textId="77777777" w:rsidR="00F34F3C" w:rsidRDefault="00F34F3C">
    <w:pPr>
      <w:pStyle w:val="Koptekst"/>
    </w:pPr>
    <w:r>
      <w:rPr>
        <w:noProof/>
        <w:lang w:eastAsia="nl-NL"/>
      </w:rPr>
      <w:drawing>
        <wp:anchor distT="0" distB="0" distL="114300" distR="114300" simplePos="0" relativeHeight="251659264" behindDoc="0" locked="0" layoutInCell="1" allowOverlap="1" wp14:anchorId="12434982" wp14:editId="3A67B580">
          <wp:simplePos x="0" y="0"/>
          <wp:positionH relativeFrom="margin">
            <wp:posOffset>-190500</wp:posOffset>
          </wp:positionH>
          <wp:positionV relativeFrom="margin">
            <wp:posOffset>-1241425</wp:posOffset>
          </wp:positionV>
          <wp:extent cx="1790700" cy="120015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1200150"/>
                  </a:xfrm>
                  <a:prstGeom prst="rect">
                    <a:avLst/>
                  </a:prstGeom>
                  <a:noFill/>
                </pic:spPr>
              </pic:pic>
            </a:graphicData>
          </a:graphic>
          <wp14:sizeRelH relativeFrom="page">
            <wp14:pctWidth>0</wp14:pctWidth>
          </wp14:sizeRelH>
          <wp14:sizeRelV relativeFrom="page">
            <wp14:pctHeight>0</wp14:pctHeight>
          </wp14:sizeRelV>
        </wp:anchor>
      </w:drawing>
    </w:r>
  </w:p>
  <w:p w14:paraId="5D76014D" w14:textId="77777777" w:rsidR="00F34F3C" w:rsidRDefault="00F34F3C">
    <w:pPr>
      <w:pStyle w:val="Koptekst"/>
    </w:pPr>
  </w:p>
  <w:p w14:paraId="131CCCE1" w14:textId="77777777" w:rsidR="00F34F3C" w:rsidRDefault="00F34F3C">
    <w:pPr>
      <w:pStyle w:val="Koptekst"/>
    </w:pPr>
  </w:p>
  <w:p w14:paraId="52EC8869" w14:textId="77777777" w:rsidR="00F34F3C" w:rsidRDefault="00F34F3C">
    <w:pPr>
      <w:pStyle w:val="Koptekst"/>
    </w:pPr>
  </w:p>
  <w:p w14:paraId="573A1895" w14:textId="77777777" w:rsidR="00F34F3C" w:rsidRDefault="00F34F3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E6F35"/>
    <w:multiLevelType w:val="hybridMultilevel"/>
    <w:tmpl w:val="C1F6A8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3525E3E"/>
    <w:multiLevelType w:val="hybridMultilevel"/>
    <w:tmpl w:val="57E0884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501852"/>
    <w:multiLevelType w:val="hybridMultilevel"/>
    <w:tmpl w:val="629EB200"/>
    <w:lvl w:ilvl="0" w:tplc="CC56751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61A32B9"/>
    <w:multiLevelType w:val="hybridMultilevel"/>
    <w:tmpl w:val="232E218A"/>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D2C053C"/>
    <w:multiLevelType w:val="hybridMultilevel"/>
    <w:tmpl w:val="9C7E01F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869346B"/>
    <w:multiLevelType w:val="hybridMultilevel"/>
    <w:tmpl w:val="C3A08566"/>
    <w:lvl w:ilvl="0" w:tplc="DE54B600">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7C4E1854"/>
    <w:multiLevelType w:val="hybridMultilevel"/>
    <w:tmpl w:val="205AA5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F3C"/>
    <w:rsid w:val="00000F2C"/>
    <w:rsid w:val="0001576E"/>
    <w:rsid w:val="00043D33"/>
    <w:rsid w:val="00050B84"/>
    <w:rsid w:val="000515E2"/>
    <w:rsid w:val="00056687"/>
    <w:rsid w:val="00064CFD"/>
    <w:rsid w:val="00067BC9"/>
    <w:rsid w:val="00083D8B"/>
    <w:rsid w:val="00084BE3"/>
    <w:rsid w:val="00087889"/>
    <w:rsid w:val="00090F95"/>
    <w:rsid w:val="0009715F"/>
    <w:rsid w:val="000A0D85"/>
    <w:rsid w:val="000A41D2"/>
    <w:rsid w:val="000A48E8"/>
    <w:rsid w:val="000A78AA"/>
    <w:rsid w:val="000E267D"/>
    <w:rsid w:val="000F29FE"/>
    <w:rsid w:val="00112953"/>
    <w:rsid w:val="00127316"/>
    <w:rsid w:val="00133142"/>
    <w:rsid w:val="00140143"/>
    <w:rsid w:val="00152432"/>
    <w:rsid w:val="001640E5"/>
    <w:rsid w:val="00172F61"/>
    <w:rsid w:val="001742B4"/>
    <w:rsid w:val="00194D9E"/>
    <w:rsid w:val="001957F1"/>
    <w:rsid w:val="00197DAD"/>
    <w:rsid w:val="001A139D"/>
    <w:rsid w:val="001B65B8"/>
    <w:rsid w:val="001C015B"/>
    <w:rsid w:val="001C4670"/>
    <w:rsid w:val="001D33C0"/>
    <w:rsid w:val="001D7310"/>
    <w:rsid w:val="001E07A7"/>
    <w:rsid w:val="001E439A"/>
    <w:rsid w:val="001E5D1C"/>
    <w:rsid w:val="001F5C49"/>
    <w:rsid w:val="001F6467"/>
    <w:rsid w:val="00207F71"/>
    <w:rsid w:val="0021646B"/>
    <w:rsid w:val="00224104"/>
    <w:rsid w:val="0022762C"/>
    <w:rsid w:val="00236DB8"/>
    <w:rsid w:val="00244D36"/>
    <w:rsid w:val="00273163"/>
    <w:rsid w:val="00287EA3"/>
    <w:rsid w:val="002A0B92"/>
    <w:rsid w:val="002D0B69"/>
    <w:rsid w:val="002D0C1C"/>
    <w:rsid w:val="002D0F65"/>
    <w:rsid w:val="002D5C11"/>
    <w:rsid w:val="002E2473"/>
    <w:rsid w:val="00302017"/>
    <w:rsid w:val="003020E3"/>
    <w:rsid w:val="00303230"/>
    <w:rsid w:val="00311811"/>
    <w:rsid w:val="00312440"/>
    <w:rsid w:val="00317C13"/>
    <w:rsid w:val="00321784"/>
    <w:rsid w:val="003342EB"/>
    <w:rsid w:val="00342449"/>
    <w:rsid w:val="00346507"/>
    <w:rsid w:val="003739AC"/>
    <w:rsid w:val="0038352C"/>
    <w:rsid w:val="00384165"/>
    <w:rsid w:val="00390A01"/>
    <w:rsid w:val="00396FDB"/>
    <w:rsid w:val="00397376"/>
    <w:rsid w:val="003C6DC4"/>
    <w:rsid w:val="003D4657"/>
    <w:rsid w:val="003D639C"/>
    <w:rsid w:val="003E672D"/>
    <w:rsid w:val="00417BEA"/>
    <w:rsid w:val="00430449"/>
    <w:rsid w:val="00443552"/>
    <w:rsid w:val="0045461B"/>
    <w:rsid w:val="00471C12"/>
    <w:rsid w:val="00473759"/>
    <w:rsid w:val="00473932"/>
    <w:rsid w:val="00474EE5"/>
    <w:rsid w:val="0048764B"/>
    <w:rsid w:val="004905A9"/>
    <w:rsid w:val="00490C51"/>
    <w:rsid w:val="00491C3A"/>
    <w:rsid w:val="004C352E"/>
    <w:rsid w:val="004C4198"/>
    <w:rsid w:val="004E0335"/>
    <w:rsid w:val="004E176B"/>
    <w:rsid w:val="004E7C34"/>
    <w:rsid w:val="004F0AEF"/>
    <w:rsid w:val="00510551"/>
    <w:rsid w:val="005140F4"/>
    <w:rsid w:val="0052126B"/>
    <w:rsid w:val="00531FE6"/>
    <w:rsid w:val="00535203"/>
    <w:rsid w:val="005511F4"/>
    <w:rsid w:val="00560C64"/>
    <w:rsid w:val="0056533D"/>
    <w:rsid w:val="0056633E"/>
    <w:rsid w:val="00572D84"/>
    <w:rsid w:val="00590680"/>
    <w:rsid w:val="005B1886"/>
    <w:rsid w:val="005C6974"/>
    <w:rsid w:val="005C7816"/>
    <w:rsid w:val="005D4B8B"/>
    <w:rsid w:val="005D5EAD"/>
    <w:rsid w:val="005E2874"/>
    <w:rsid w:val="005F7D0F"/>
    <w:rsid w:val="0060754F"/>
    <w:rsid w:val="00610913"/>
    <w:rsid w:val="00615C04"/>
    <w:rsid w:val="00625048"/>
    <w:rsid w:val="006309DF"/>
    <w:rsid w:val="00643A19"/>
    <w:rsid w:val="0066286B"/>
    <w:rsid w:val="006716C9"/>
    <w:rsid w:val="00676ECC"/>
    <w:rsid w:val="00677299"/>
    <w:rsid w:val="00691FA4"/>
    <w:rsid w:val="006A478E"/>
    <w:rsid w:val="006A53CB"/>
    <w:rsid w:val="006A57BA"/>
    <w:rsid w:val="006B0511"/>
    <w:rsid w:val="006B06B5"/>
    <w:rsid w:val="006C262F"/>
    <w:rsid w:val="006F7BCC"/>
    <w:rsid w:val="00711BBD"/>
    <w:rsid w:val="007410D0"/>
    <w:rsid w:val="00742480"/>
    <w:rsid w:val="00747AF6"/>
    <w:rsid w:val="00757FEC"/>
    <w:rsid w:val="0076371B"/>
    <w:rsid w:val="0076455F"/>
    <w:rsid w:val="00764E6A"/>
    <w:rsid w:val="007839D1"/>
    <w:rsid w:val="007903CC"/>
    <w:rsid w:val="007B472C"/>
    <w:rsid w:val="007C24B7"/>
    <w:rsid w:val="007C77AB"/>
    <w:rsid w:val="007E48E2"/>
    <w:rsid w:val="007F51EE"/>
    <w:rsid w:val="007F6790"/>
    <w:rsid w:val="00807F3E"/>
    <w:rsid w:val="0082570A"/>
    <w:rsid w:val="00827474"/>
    <w:rsid w:val="008458C7"/>
    <w:rsid w:val="0085255D"/>
    <w:rsid w:val="00867497"/>
    <w:rsid w:val="008951E3"/>
    <w:rsid w:val="008A6D29"/>
    <w:rsid w:val="008B02F9"/>
    <w:rsid w:val="008B6AD7"/>
    <w:rsid w:val="008D2B28"/>
    <w:rsid w:val="00910AA6"/>
    <w:rsid w:val="009239E9"/>
    <w:rsid w:val="009304A4"/>
    <w:rsid w:val="00937D41"/>
    <w:rsid w:val="00940C94"/>
    <w:rsid w:val="00952868"/>
    <w:rsid w:val="009538E0"/>
    <w:rsid w:val="009570A9"/>
    <w:rsid w:val="0096575A"/>
    <w:rsid w:val="0097507E"/>
    <w:rsid w:val="00980D1E"/>
    <w:rsid w:val="00986BAB"/>
    <w:rsid w:val="00987CDE"/>
    <w:rsid w:val="009A015F"/>
    <w:rsid w:val="009A411A"/>
    <w:rsid w:val="009A6840"/>
    <w:rsid w:val="009D236F"/>
    <w:rsid w:val="009E1BC5"/>
    <w:rsid w:val="009F1DD6"/>
    <w:rsid w:val="009F2F84"/>
    <w:rsid w:val="009F3F88"/>
    <w:rsid w:val="00A026BB"/>
    <w:rsid w:val="00A04C74"/>
    <w:rsid w:val="00A30B4F"/>
    <w:rsid w:val="00A31284"/>
    <w:rsid w:val="00A33082"/>
    <w:rsid w:val="00A3692B"/>
    <w:rsid w:val="00A40A7C"/>
    <w:rsid w:val="00A45A8B"/>
    <w:rsid w:val="00A605B1"/>
    <w:rsid w:val="00A6699A"/>
    <w:rsid w:val="00A706B3"/>
    <w:rsid w:val="00A81C1A"/>
    <w:rsid w:val="00A853D6"/>
    <w:rsid w:val="00AA2355"/>
    <w:rsid w:val="00AB403E"/>
    <w:rsid w:val="00AB52CF"/>
    <w:rsid w:val="00AC69C9"/>
    <w:rsid w:val="00B1636A"/>
    <w:rsid w:val="00B20942"/>
    <w:rsid w:val="00B25D7F"/>
    <w:rsid w:val="00B2649C"/>
    <w:rsid w:val="00B32004"/>
    <w:rsid w:val="00B47407"/>
    <w:rsid w:val="00B8729F"/>
    <w:rsid w:val="00B94DBA"/>
    <w:rsid w:val="00B95843"/>
    <w:rsid w:val="00BB1F31"/>
    <w:rsid w:val="00BD02DB"/>
    <w:rsid w:val="00BF6B09"/>
    <w:rsid w:val="00C158F5"/>
    <w:rsid w:val="00C1663F"/>
    <w:rsid w:val="00C35BBF"/>
    <w:rsid w:val="00C35D75"/>
    <w:rsid w:val="00C419B3"/>
    <w:rsid w:val="00C51B44"/>
    <w:rsid w:val="00C634A3"/>
    <w:rsid w:val="00C6385D"/>
    <w:rsid w:val="00C65464"/>
    <w:rsid w:val="00C71C0D"/>
    <w:rsid w:val="00C74D6B"/>
    <w:rsid w:val="00C813A4"/>
    <w:rsid w:val="00C8282B"/>
    <w:rsid w:val="00C82A79"/>
    <w:rsid w:val="00CA2343"/>
    <w:rsid w:val="00CA2E9D"/>
    <w:rsid w:val="00CC2AE3"/>
    <w:rsid w:val="00CD540D"/>
    <w:rsid w:val="00CF321A"/>
    <w:rsid w:val="00CF505E"/>
    <w:rsid w:val="00D0151A"/>
    <w:rsid w:val="00D01791"/>
    <w:rsid w:val="00D02D05"/>
    <w:rsid w:val="00D15118"/>
    <w:rsid w:val="00D22333"/>
    <w:rsid w:val="00D36428"/>
    <w:rsid w:val="00D40FAB"/>
    <w:rsid w:val="00D42B1E"/>
    <w:rsid w:val="00D432F5"/>
    <w:rsid w:val="00D44E45"/>
    <w:rsid w:val="00D53ADE"/>
    <w:rsid w:val="00D53F34"/>
    <w:rsid w:val="00D61E7B"/>
    <w:rsid w:val="00D6201E"/>
    <w:rsid w:val="00D6513C"/>
    <w:rsid w:val="00D67E09"/>
    <w:rsid w:val="00D77E68"/>
    <w:rsid w:val="00D82E73"/>
    <w:rsid w:val="00D96F5E"/>
    <w:rsid w:val="00DA1C93"/>
    <w:rsid w:val="00DB032D"/>
    <w:rsid w:val="00DB04D7"/>
    <w:rsid w:val="00DB6DB5"/>
    <w:rsid w:val="00DC0FE4"/>
    <w:rsid w:val="00DD73AF"/>
    <w:rsid w:val="00DE102F"/>
    <w:rsid w:val="00DF5AF5"/>
    <w:rsid w:val="00E04321"/>
    <w:rsid w:val="00E1093A"/>
    <w:rsid w:val="00E167AD"/>
    <w:rsid w:val="00E27448"/>
    <w:rsid w:val="00E27B18"/>
    <w:rsid w:val="00E5076D"/>
    <w:rsid w:val="00E51919"/>
    <w:rsid w:val="00E66245"/>
    <w:rsid w:val="00E71467"/>
    <w:rsid w:val="00E76724"/>
    <w:rsid w:val="00E95B4B"/>
    <w:rsid w:val="00E9655F"/>
    <w:rsid w:val="00EA1861"/>
    <w:rsid w:val="00EA1A3E"/>
    <w:rsid w:val="00EA5705"/>
    <w:rsid w:val="00ED2E88"/>
    <w:rsid w:val="00ED3836"/>
    <w:rsid w:val="00ED4BF4"/>
    <w:rsid w:val="00EE10A7"/>
    <w:rsid w:val="00EE405A"/>
    <w:rsid w:val="00EE5523"/>
    <w:rsid w:val="00F21E5B"/>
    <w:rsid w:val="00F34F3C"/>
    <w:rsid w:val="00F36DAA"/>
    <w:rsid w:val="00F376FB"/>
    <w:rsid w:val="00F42073"/>
    <w:rsid w:val="00F628F5"/>
    <w:rsid w:val="00F853E1"/>
    <w:rsid w:val="00F87116"/>
    <w:rsid w:val="00FA05D1"/>
    <w:rsid w:val="00FB36B1"/>
    <w:rsid w:val="00FB632D"/>
    <w:rsid w:val="00FF3822"/>
    <w:rsid w:val="00FF68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27694"/>
  <w15:chartTrackingRefBased/>
  <w15:docId w15:val="{AD84F2DF-5FE6-4DB1-A0E9-1F9B60AA6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C352E"/>
    <w:pPr>
      <w:spacing w:after="0" w:line="240" w:lineRule="auto"/>
    </w:pPr>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4F3C"/>
    <w:pPr>
      <w:tabs>
        <w:tab w:val="center" w:pos="4536"/>
        <w:tab w:val="right" w:pos="9072"/>
      </w:tabs>
    </w:pPr>
  </w:style>
  <w:style w:type="character" w:customStyle="1" w:styleId="KoptekstChar">
    <w:name w:val="Koptekst Char"/>
    <w:basedOn w:val="Standaardalinea-lettertype"/>
    <w:link w:val="Koptekst"/>
    <w:uiPriority w:val="99"/>
    <w:rsid w:val="00F34F3C"/>
  </w:style>
  <w:style w:type="paragraph" w:styleId="Voettekst">
    <w:name w:val="footer"/>
    <w:basedOn w:val="Standaard"/>
    <w:link w:val="VoettekstChar"/>
    <w:uiPriority w:val="99"/>
    <w:unhideWhenUsed/>
    <w:rsid w:val="00F34F3C"/>
    <w:pPr>
      <w:tabs>
        <w:tab w:val="center" w:pos="4536"/>
        <w:tab w:val="right" w:pos="9072"/>
      </w:tabs>
    </w:pPr>
  </w:style>
  <w:style w:type="character" w:customStyle="1" w:styleId="VoettekstChar">
    <w:name w:val="Voettekst Char"/>
    <w:basedOn w:val="Standaardalinea-lettertype"/>
    <w:link w:val="Voettekst"/>
    <w:uiPriority w:val="99"/>
    <w:rsid w:val="00F34F3C"/>
  </w:style>
  <w:style w:type="paragraph" w:styleId="Lijstalinea">
    <w:name w:val="List Paragraph"/>
    <w:basedOn w:val="Standaard"/>
    <w:uiPriority w:val="34"/>
    <w:qFormat/>
    <w:rsid w:val="004C352E"/>
    <w:pPr>
      <w:ind w:left="720"/>
      <w:contextualSpacing/>
    </w:pPr>
  </w:style>
  <w:style w:type="paragraph" w:styleId="Voetnoottekst">
    <w:name w:val="footnote text"/>
    <w:basedOn w:val="Standaard"/>
    <w:link w:val="VoetnoottekstChar"/>
    <w:uiPriority w:val="99"/>
    <w:semiHidden/>
    <w:unhideWhenUsed/>
    <w:rsid w:val="00303230"/>
    <w:rPr>
      <w:sz w:val="20"/>
      <w:szCs w:val="20"/>
    </w:rPr>
  </w:style>
  <w:style w:type="character" w:customStyle="1" w:styleId="VoetnoottekstChar">
    <w:name w:val="Voetnoottekst Char"/>
    <w:basedOn w:val="Standaardalinea-lettertype"/>
    <w:link w:val="Voetnoottekst"/>
    <w:uiPriority w:val="99"/>
    <w:semiHidden/>
    <w:rsid w:val="00303230"/>
    <w:rPr>
      <w:sz w:val="20"/>
      <w:szCs w:val="20"/>
    </w:rPr>
  </w:style>
  <w:style w:type="character" w:styleId="Voetnootmarkering">
    <w:name w:val="footnote reference"/>
    <w:basedOn w:val="Standaardalinea-lettertype"/>
    <w:uiPriority w:val="99"/>
    <w:semiHidden/>
    <w:unhideWhenUsed/>
    <w:rsid w:val="00303230"/>
    <w:rPr>
      <w:vertAlign w:val="superscript"/>
    </w:rPr>
  </w:style>
  <w:style w:type="character" w:styleId="Hyperlink">
    <w:name w:val="Hyperlink"/>
    <w:basedOn w:val="Standaardalinea-lettertype"/>
    <w:uiPriority w:val="99"/>
    <w:unhideWhenUsed/>
    <w:rsid w:val="00303230"/>
    <w:rPr>
      <w:color w:val="0000FF"/>
      <w:u w:val="single"/>
    </w:rPr>
  </w:style>
  <w:style w:type="paragraph" w:styleId="Revisie">
    <w:name w:val="Revision"/>
    <w:hidden/>
    <w:uiPriority w:val="99"/>
    <w:semiHidden/>
    <w:rsid w:val="0052126B"/>
    <w:pPr>
      <w:spacing w:after="0" w:line="240" w:lineRule="auto"/>
    </w:pPr>
    <w:rPr>
      <w:sz w:val="24"/>
      <w:szCs w:val="24"/>
    </w:rPr>
  </w:style>
  <w:style w:type="character" w:styleId="Onopgelostemelding">
    <w:name w:val="Unresolved Mention"/>
    <w:basedOn w:val="Standaardalinea-lettertype"/>
    <w:uiPriority w:val="99"/>
    <w:semiHidden/>
    <w:unhideWhenUsed/>
    <w:rsid w:val="0052126B"/>
    <w:rPr>
      <w:color w:val="605E5C"/>
      <w:shd w:val="clear" w:color="auto" w:fill="E1DFDD"/>
    </w:rPr>
  </w:style>
  <w:style w:type="character" w:styleId="GevolgdeHyperlink">
    <w:name w:val="FollowedHyperlink"/>
    <w:basedOn w:val="Standaardalinea-lettertype"/>
    <w:uiPriority w:val="99"/>
    <w:semiHidden/>
    <w:unhideWhenUsed/>
    <w:rsid w:val="00D77E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FAE89-0161-4638-B734-F6B343EEB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732</Words>
  <Characters>4029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zoll</dc:creator>
  <cp:keywords/>
  <dc:description/>
  <cp:lastModifiedBy>Adrie Geerts</cp:lastModifiedBy>
  <cp:revision>21</cp:revision>
  <cp:lastPrinted>2024-10-14T10:13:00Z</cp:lastPrinted>
  <dcterms:created xsi:type="dcterms:W3CDTF">2025-01-05T20:34:00Z</dcterms:created>
  <dcterms:modified xsi:type="dcterms:W3CDTF">2025-01-08T08:17:00Z</dcterms:modified>
</cp:coreProperties>
</file>